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1C27973A" w:rsidR="00FD3389" w:rsidRDefault="00234968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December 8</w:t>
      </w:r>
      <w:r w:rsidR="00DC3E1F">
        <w:rPr>
          <w:rFonts w:ascii="Arial" w:hAnsi="Arial" w:cs="Arial"/>
          <w:b/>
          <w:sz w:val="22"/>
          <w:szCs w:val="22"/>
        </w:rPr>
        <w:t>, 202</w:t>
      </w:r>
      <w:r w:rsidR="006D3EAF">
        <w:rPr>
          <w:rFonts w:ascii="Arial" w:hAnsi="Arial" w:cs="Arial"/>
          <w:b/>
          <w:sz w:val="22"/>
          <w:szCs w:val="22"/>
        </w:rPr>
        <w:t>1</w:t>
      </w:r>
    </w:p>
    <w:p w14:paraId="3499D397" w14:textId="77777777" w:rsidR="00B62F83" w:rsidRPr="00B62F83" w:rsidRDefault="00B62F83" w:rsidP="00B62F83"/>
    <w:p w14:paraId="0C57072C" w14:textId="3636FE93" w:rsidR="00FD3389" w:rsidRPr="00D33234" w:rsidRDefault="00DC3E1F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234968">
        <w:rPr>
          <w:rFonts w:ascii="Arial" w:hAnsi="Arial" w:cs="Arial"/>
          <w:sz w:val="20"/>
        </w:rPr>
        <w:t>Dece</w:t>
      </w:r>
      <w:r w:rsidR="00B62F83">
        <w:rPr>
          <w:rFonts w:ascii="Arial" w:hAnsi="Arial" w:cs="Arial"/>
          <w:sz w:val="20"/>
        </w:rPr>
        <w:t>m</w:t>
      </w:r>
      <w:r w:rsidR="00D55CD5">
        <w:rPr>
          <w:rFonts w:ascii="Arial" w:hAnsi="Arial" w:cs="Arial"/>
          <w:sz w:val="20"/>
        </w:rPr>
        <w:t>ber</w:t>
      </w:r>
      <w:r w:rsidR="00FD3389">
        <w:rPr>
          <w:rFonts w:ascii="Arial" w:hAnsi="Arial" w:cs="Arial"/>
          <w:sz w:val="20"/>
        </w:rPr>
        <w:t xml:space="preserve"> meeting of the Louisville Care Center Advisory </w:t>
      </w:r>
      <w:r w:rsidR="00D55CD5">
        <w:rPr>
          <w:rFonts w:ascii="Arial" w:hAnsi="Arial" w:cs="Arial"/>
          <w:sz w:val="20"/>
        </w:rPr>
        <w:t>B</w:t>
      </w:r>
      <w:r w:rsidR="00B62F83">
        <w:rPr>
          <w:rFonts w:ascii="Arial" w:hAnsi="Arial" w:cs="Arial"/>
          <w:sz w:val="20"/>
        </w:rPr>
        <w:t>oard was called to order at 5:00</w:t>
      </w:r>
      <w:r w:rsidR="00D55CD5">
        <w:rPr>
          <w:rFonts w:ascii="Arial" w:hAnsi="Arial" w:cs="Arial"/>
          <w:sz w:val="20"/>
        </w:rPr>
        <w:t xml:space="preserve"> </w:t>
      </w:r>
      <w:r w:rsidR="00FD3389">
        <w:rPr>
          <w:rFonts w:ascii="Arial" w:hAnsi="Arial" w:cs="Arial"/>
          <w:sz w:val="20"/>
        </w:rPr>
        <w:t xml:space="preserve">p.m. by Darlene </w:t>
      </w:r>
      <w:proofErr w:type="spellStart"/>
      <w:r w:rsidR="00FD3389">
        <w:rPr>
          <w:rFonts w:ascii="Arial" w:hAnsi="Arial" w:cs="Arial"/>
          <w:sz w:val="20"/>
        </w:rPr>
        <w:t>Petrzilka</w:t>
      </w:r>
      <w:proofErr w:type="spellEnd"/>
      <w:r w:rsidR="00FD3389">
        <w:rPr>
          <w:rFonts w:ascii="Arial" w:hAnsi="Arial" w:cs="Arial"/>
          <w:sz w:val="20"/>
        </w:rPr>
        <w:t>, Chairman</w:t>
      </w:r>
      <w:r w:rsidR="004D1BCF">
        <w:rPr>
          <w:rFonts w:ascii="Arial" w:hAnsi="Arial" w:cs="Arial"/>
          <w:sz w:val="20"/>
        </w:rPr>
        <w:t>, a</w:t>
      </w:r>
      <w:r w:rsidR="00FD3389">
        <w:rPr>
          <w:rFonts w:ascii="Arial" w:hAnsi="Arial" w:cs="Arial"/>
          <w:sz w:val="20"/>
        </w:rPr>
        <w:t>t City Hall.  Other Board m</w:t>
      </w:r>
      <w:r w:rsidR="00B62F83">
        <w:rPr>
          <w:rFonts w:ascii="Arial" w:hAnsi="Arial" w:cs="Arial"/>
          <w:sz w:val="20"/>
        </w:rPr>
        <w:t xml:space="preserve">embers present, </w:t>
      </w:r>
      <w:r w:rsidR="006D3EAF">
        <w:rPr>
          <w:rFonts w:ascii="Arial" w:hAnsi="Arial" w:cs="Arial"/>
          <w:sz w:val="20"/>
        </w:rPr>
        <w:t>Joe Shera</w:t>
      </w:r>
      <w:r w:rsidR="00B62F83">
        <w:rPr>
          <w:rFonts w:ascii="Arial" w:hAnsi="Arial" w:cs="Arial"/>
          <w:sz w:val="20"/>
        </w:rPr>
        <w:t xml:space="preserve">, Cindy </w:t>
      </w:r>
      <w:proofErr w:type="spellStart"/>
      <w:r w:rsidR="00B62F83">
        <w:rPr>
          <w:rFonts w:ascii="Arial" w:hAnsi="Arial" w:cs="Arial"/>
          <w:sz w:val="20"/>
        </w:rPr>
        <w:t>Osterloh</w:t>
      </w:r>
      <w:proofErr w:type="spellEnd"/>
      <w:r w:rsidR="00B62F83">
        <w:rPr>
          <w:rFonts w:ascii="Arial" w:hAnsi="Arial" w:cs="Arial"/>
          <w:sz w:val="20"/>
        </w:rPr>
        <w:t>,</w:t>
      </w:r>
      <w:r w:rsidR="00234968">
        <w:rPr>
          <w:rFonts w:ascii="Arial" w:hAnsi="Arial" w:cs="Arial"/>
          <w:sz w:val="20"/>
        </w:rPr>
        <w:t xml:space="preserve"> </w:t>
      </w:r>
      <w:r w:rsidR="00B62F83">
        <w:rPr>
          <w:rFonts w:ascii="Arial" w:hAnsi="Arial" w:cs="Arial"/>
          <w:sz w:val="20"/>
        </w:rPr>
        <w:t xml:space="preserve">Betty </w:t>
      </w:r>
      <w:r w:rsidR="006D3EAF">
        <w:rPr>
          <w:rFonts w:ascii="Arial" w:hAnsi="Arial" w:cs="Arial"/>
          <w:sz w:val="20"/>
        </w:rPr>
        <w:t>Heard</w:t>
      </w:r>
      <w:r w:rsidR="00234968">
        <w:rPr>
          <w:rFonts w:ascii="Arial" w:hAnsi="Arial" w:cs="Arial"/>
          <w:sz w:val="20"/>
        </w:rPr>
        <w:t>,</w:t>
      </w:r>
      <w:r w:rsidR="00234968" w:rsidRPr="00234968">
        <w:rPr>
          <w:rFonts w:ascii="Arial" w:hAnsi="Arial" w:cs="Arial"/>
          <w:sz w:val="20"/>
        </w:rPr>
        <w:t xml:space="preserve"> </w:t>
      </w:r>
      <w:r w:rsidR="00234968">
        <w:rPr>
          <w:rFonts w:ascii="Arial" w:hAnsi="Arial" w:cs="Arial"/>
          <w:sz w:val="20"/>
        </w:rPr>
        <w:t xml:space="preserve">Candace </w:t>
      </w:r>
      <w:proofErr w:type="spellStart"/>
      <w:r w:rsidR="00234968">
        <w:rPr>
          <w:rFonts w:ascii="Arial" w:hAnsi="Arial" w:cs="Arial"/>
          <w:sz w:val="20"/>
        </w:rPr>
        <w:t>McClun</w:t>
      </w:r>
      <w:proofErr w:type="spellEnd"/>
      <w:r w:rsidR="00B62F83">
        <w:rPr>
          <w:rFonts w:ascii="Arial" w:hAnsi="Arial" w:cs="Arial"/>
          <w:sz w:val="20"/>
        </w:rPr>
        <w:t xml:space="preserve">. </w:t>
      </w:r>
      <w:r w:rsidR="00FD3389">
        <w:rPr>
          <w:rFonts w:ascii="Arial" w:hAnsi="Arial" w:cs="Arial"/>
          <w:sz w:val="20"/>
        </w:rPr>
        <w:t>Others present at City Hall:  Kari Wockenfuss, Administrator; Brenda Gilfert, Office Manager</w:t>
      </w:r>
      <w:r w:rsidR="006D3EAF">
        <w:rPr>
          <w:rFonts w:ascii="Arial" w:hAnsi="Arial" w:cs="Arial"/>
          <w:sz w:val="20"/>
        </w:rPr>
        <w:t>;</w:t>
      </w:r>
      <w:r w:rsidR="00B62F83">
        <w:rPr>
          <w:rFonts w:ascii="Arial" w:hAnsi="Arial" w:cs="Arial"/>
          <w:sz w:val="20"/>
        </w:rPr>
        <w:t xml:space="preserve"> </w:t>
      </w:r>
      <w:r w:rsidR="006D3EAF">
        <w:rPr>
          <w:rFonts w:ascii="Arial" w:hAnsi="Arial" w:cs="Arial"/>
          <w:sz w:val="20"/>
        </w:rPr>
        <w:t>Angie Buglewicz, Director of Nursing; Cheryl Taylor, Assistant Director of Nursin</w:t>
      </w:r>
      <w:r w:rsidR="00234968">
        <w:rPr>
          <w:rFonts w:ascii="Arial" w:hAnsi="Arial" w:cs="Arial"/>
          <w:sz w:val="20"/>
        </w:rPr>
        <w:t>g</w:t>
      </w:r>
      <w:r w:rsidR="00464BD3">
        <w:rPr>
          <w:rFonts w:ascii="Arial" w:hAnsi="Arial" w:cs="Arial"/>
          <w:sz w:val="20"/>
        </w:rPr>
        <w:t>;</w:t>
      </w:r>
      <w:r w:rsidR="00234968">
        <w:rPr>
          <w:rFonts w:ascii="Arial" w:hAnsi="Arial" w:cs="Arial"/>
          <w:sz w:val="20"/>
        </w:rPr>
        <w:t xml:space="preserve"> Britany Knispel, Director of Social Services &amp; Marketing</w:t>
      </w:r>
      <w:r w:rsidR="00464BD3">
        <w:rPr>
          <w:rFonts w:ascii="Arial" w:hAnsi="Arial" w:cs="Arial"/>
          <w:sz w:val="20"/>
        </w:rPr>
        <w:t>;</w:t>
      </w:r>
      <w:r w:rsidR="00234968">
        <w:rPr>
          <w:rFonts w:ascii="Arial" w:hAnsi="Arial" w:cs="Arial"/>
          <w:sz w:val="20"/>
        </w:rPr>
        <w:t xml:space="preserve"> </w:t>
      </w:r>
      <w:proofErr w:type="spellStart"/>
      <w:r w:rsidR="00234968">
        <w:rPr>
          <w:rFonts w:ascii="Arial" w:hAnsi="Arial" w:cs="Arial"/>
          <w:sz w:val="20"/>
        </w:rPr>
        <w:t>Jamian</w:t>
      </w:r>
      <w:proofErr w:type="spellEnd"/>
      <w:r w:rsidR="00234968">
        <w:rPr>
          <w:rFonts w:ascii="Arial" w:hAnsi="Arial" w:cs="Arial"/>
          <w:sz w:val="20"/>
        </w:rPr>
        <w:t xml:space="preserve"> </w:t>
      </w:r>
      <w:proofErr w:type="spellStart"/>
      <w:r w:rsidR="00234968">
        <w:rPr>
          <w:rFonts w:ascii="Arial" w:hAnsi="Arial" w:cs="Arial"/>
          <w:sz w:val="20"/>
        </w:rPr>
        <w:t>Biesterfeld</w:t>
      </w:r>
      <w:proofErr w:type="spellEnd"/>
      <w:r w:rsidR="00234968">
        <w:rPr>
          <w:rFonts w:ascii="Arial" w:hAnsi="Arial" w:cs="Arial"/>
          <w:sz w:val="20"/>
        </w:rPr>
        <w:t>, City Council</w:t>
      </w:r>
      <w:r w:rsidR="00D47A35" w:rsidRPr="00D33234">
        <w:rPr>
          <w:rFonts w:ascii="Arial" w:hAnsi="Arial" w:cs="Arial"/>
          <w:sz w:val="20"/>
        </w:rPr>
        <w:t xml:space="preserve">. </w:t>
      </w:r>
    </w:p>
    <w:p w14:paraId="01BAE91F" w14:textId="084FB88C" w:rsidR="009B0751" w:rsidRDefault="009B0751" w:rsidP="000412BF">
      <w:pPr>
        <w:pStyle w:val="BodyText"/>
        <w:rPr>
          <w:rFonts w:ascii="Arial" w:hAnsi="Arial" w:cs="Arial"/>
          <w:sz w:val="20"/>
        </w:rPr>
      </w:pPr>
    </w:p>
    <w:p w14:paraId="756788A8" w14:textId="3F4563A3" w:rsidR="00234968" w:rsidRDefault="00234968" w:rsidP="000412BF">
      <w:pPr>
        <w:pStyle w:val="BodyTex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McClun</w:t>
      </w:r>
      <w:proofErr w:type="spellEnd"/>
      <w:r>
        <w:rPr>
          <w:rFonts w:ascii="Arial" w:hAnsi="Arial" w:cs="Arial"/>
          <w:sz w:val="20"/>
        </w:rPr>
        <w:t xml:space="preserve"> entered the meeting at 5:02pm. </w:t>
      </w:r>
    </w:p>
    <w:p w14:paraId="640C3CEE" w14:textId="77777777" w:rsidR="00234968" w:rsidRPr="00D33234" w:rsidRDefault="00234968" w:rsidP="000412BF">
      <w:pPr>
        <w:pStyle w:val="BodyText"/>
        <w:rPr>
          <w:rFonts w:ascii="Arial" w:hAnsi="Arial" w:cs="Arial"/>
          <w:sz w:val="20"/>
        </w:rPr>
      </w:pPr>
    </w:p>
    <w:p w14:paraId="7A8DFE55" w14:textId="6F23BD6C" w:rsidR="00A367B1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proofErr w:type="spellStart"/>
      <w:r w:rsidR="00B62F83" w:rsidRPr="00D33234">
        <w:rPr>
          <w:rFonts w:ascii="Arial" w:hAnsi="Arial" w:cs="Arial"/>
        </w:rPr>
        <w:t>Osterloh</w:t>
      </w:r>
      <w:proofErr w:type="spellEnd"/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 </w:t>
      </w:r>
      <w:r w:rsidR="006D3EAF">
        <w:rPr>
          <w:rFonts w:ascii="Arial" w:hAnsi="Arial" w:cs="Arial"/>
        </w:rPr>
        <w:t>Heard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14:paraId="34630C4D" w14:textId="77777777" w:rsidR="00B62F83" w:rsidRPr="00D33234" w:rsidRDefault="00B62F83" w:rsidP="000412BF">
      <w:pPr>
        <w:rPr>
          <w:rFonts w:ascii="Arial" w:hAnsi="Arial" w:cs="Arial"/>
        </w:rPr>
      </w:pPr>
    </w:p>
    <w:p w14:paraId="7F35A245" w14:textId="78C56D94" w:rsidR="000412BF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r w:rsidR="00234968">
        <w:rPr>
          <w:rFonts w:ascii="Arial" w:hAnsi="Arial" w:cs="Arial"/>
        </w:rPr>
        <w:t>Shera</w:t>
      </w:r>
      <w:r w:rsidRPr="00D33234">
        <w:rPr>
          <w:rFonts w:ascii="Arial" w:hAnsi="Arial" w:cs="Arial"/>
        </w:rPr>
        <w:t xml:space="preserve">, seconded by </w:t>
      </w:r>
      <w:proofErr w:type="spellStart"/>
      <w:r w:rsidR="00234968">
        <w:rPr>
          <w:rFonts w:ascii="Arial" w:hAnsi="Arial" w:cs="Arial"/>
        </w:rPr>
        <w:t>Osterloh</w:t>
      </w:r>
      <w:proofErr w:type="spellEnd"/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14:paraId="479F3EAE" w14:textId="77777777" w:rsidR="00D55CD5" w:rsidRPr="007946A3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43347EBD" w14:textId="2C4B06C4" w:rsidR="00B62F83" w:rsidRDefault="00464BD3" w:rsidP="00B62F83">
      <w:pPr>
        <w:rPr>
          <w:rFonts w:ascii="Arial" w:hAnsi="Arial" w:cs="Arial"/>
        </w:rPr>
      </w:pPr>
      <w:r>
        <w:rPr>
          <w:rFonts w:ascii="Arial" w:hAnsi="Arial" w:cs="Arial"/>
        </w:rPr>
        <w:t>Bids were provided by M</w:t>
      </w:r>
      <w:r w:rsidR="00234968">
        <w:rPr>
          <w:rFonts w:ascii="Arial" w:hAnsi="Arial" w:cs="Arial"/>
        </w:rPr>
        <w:t xml:space="preserve">asters Transport and Mobility Motoring for </w:t>
      </w:r>
      <w:r>
        <w:rPr>
          <w:rFonts w:ascii="Arial" w:hAnsi="Arial" w:cs="Arial"/>
        </w:rPr>
        <w:t xml:space="preserve">our </w:t>
      </w:r>
      <w:r w:rsidR="00234968">
        <w:rPr>
          <w:rFonts w:ascii="Arial" w:hAnsi="Arial" w:cs="Arial"/>
        </w:rPr>
        <w:t xml:space="preserve">new transport bus. </w:t>
      </w:r>
      <w:proofErr w:type="spellStart"/>
      <w:r w:rsidR="00234968">
        <w:rPr>
          <w:rFonts w:ascii="Arial" w:hAnsi="Arial" w:cs="Arial"/>
        </w:rPr>
        <w:t>Osterloh</w:t>
      </w:r>
      <w:proofErr w:type="spellEnd"/>
      <w:r w:rsidR="00234968">
        <w:rPr>
          <w:rFonts w:ascii="Arial" w:hAnsi="Arial" w:cs="Arial"/>
        </w:rPr>
        <w:t xml:space="preserve"> recommended to the </w:t>
      </w:r>
      <w:proofErr w:type="gramStart"/>
      <w:r w:rsidR="00234968">
        <w:rPr>
          <w:rFonts w:ascii="Arial" w:hAnsi="Arial" w:cs="Arial"/>
        </w:rPr>
        <w:t>City</w:t>
      </w:r>
      <w:proofErr w:type="gramEnd"/>
      <w:r w:rsidR="00234968">
        <w:rPr>
          <w:rFonts w:ascii="Arial" w:hAnsi="Arial" w:cs="Arial"/>
        </w:rPr>
        <w:t xml:space="preserve"> the bid from Mobility Motoring. Shera seconded it. </w:t>
      </w:r>
      <w:r>
        <w:rPr>
          <w:rFonts w:ascii="Arial" w:hAnsi="Arial" w:cs="Arial"/>
        </w:rPr>
        <w:t xml:space="preserve">The motion carried with ayes from Shera, </w:t>
      </w:r>
      <w:proofErr w:type="spellStart"/>
      <w:r>
        <w:rPr>
          <w:rFonts w:ascii="Arial" w:hAnsi="Arial" w:cs="Arial"/>
        </w:rPr>
        <w:t>Osterloh</w:t>
      </w:r>
      <w:proofErr w:type="spellEnd"/>
      <w:r>
        <w:rPr>
          <w:rFonts w:ascii="Arial" w:hAnsi="Arial" w:cs="Arial"/>
        </w:rPr>
        <w:t xml:space="preserve"> and Heard and opposed </w:t>
      </w:r>
      <w:proofErr w:type="spellStart"/>
      <w:r>
        <w:rPr>
          <w:rFonts w:ascii="Arial" w:hAnsi="Arial" w:cs="Arial"/>
        </w:rPr>
        <w:t>McClun</w:t>
      </w:r>
      <w:proofErr w:type="spellEnd"/>
      <w:r>
        <w:rPr>
          <w:rFonts w:ascii="Arial" w:hAnsi="Arial" w:cs="Arial"/>
        </w:rPr>
        <w:t>. Motion carried.</w:t>
      </w:r>
    </w:p>
    <w:p w14:paraId="5C244827" w14:textId="77777777" w:rsidR="00464BD3" w:rsidRPr="00D33234" w:rsidRDefault="00464BD3" w:rsidP="00B62F83">
      <w:pPr>
        <w:rPr>
          <w:rFonts w:ascii="Arial" w:hAnsi="Arial" w:cs="Arial"/>
        </w:rPr>
      </w:pPr>
    </w:p>
    <w:p w14:paraId="4293B4E0" w14:textId="77777777" w:rsidR="008D3270" w:rsidRPr="00D33234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D33234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D33234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5DD1BDBB" w:rsidR="00D55CD5" w:rsidRPr="00210A1A" w:rsidRDefault="00464BD3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Silver Van is being put up for surplus sale.</w:t>
      </w:r>
    </w:p>
    <w:p w14:paraId="5E3B200F" w14:textId="6945E8C2" w:rsidR="00692DB0" w:rsidRDefault="00464BD3" w:rsidP="00692DB0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 informed the board of the latest news on the vaccination mandate.</w:t>
      </w:r>
    </w:p>
    <w:p w14:paraId="790A1BE5" w14:textId="77777777" w:rsidR="00464BD3" w:rsidRPr="00464BD3" w:rsidRDefault="00464BD3" w:rsidP="00464BD3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49D431" w14:textId="76E9893D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proofErr w:type="spellStart"/>
      <w:r w:rsidR="00464BD3">
        <w:rPr>
          <w:rFonts w:ascii="Arial" w:hAnsi="Arial" w:cs="Arial"/>
        </w:rPr>
        <w:t>McClun</w:t>
      </w:r>
      <w:proofErr w:type="spellEnd"/>
      <w:r w:rsidRPr="007067D5">
        <w:rPr>
          <w:rFonts w:ascii="Arial" w:hAnsi="Arial" w:cs="Arial"/>
        </w:rPr>
        <w:t xml:space="preserve">, seconded by </w:t>
      </w:r>
      <w:proofErr w:type="spellStart"/>
      <w:r w:rsidR="007946A3">
        <w:rPr>
          <w:rFonts w:ascii="Arial" w:hAnsi="Arial" w:cs="Arial"/>
        </w:rPr>
        <w:t>O</w:t>
      </w:r>
      <w:r w:rsidR="00F935F8">
        <w:rPr>
          <w:rFonts w:ascii="Arial" w:hAnsi="Arial" w:cs="Arial"/>
        </w:rPr>
        <w:t>s</w:t>
      </w:r>
      <w:r w:rsidR="007946A3">
        <w:rPr>
          <w:rFonts w:ascii="Arial" w:hAnsi="Arial" w:cs="Arial"/>
        </w:rPr>
        <w:t>terloh</w:t>
      </w:r>
      <w:proofErr w:type="spellEnd"/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EC27CB" w:rsidRPr="007067D5">
        <w:rPr>
          <w:rFonts w:ascii="Arial" w:hAnsi="Arial" w:cs="Arial"/>
        </w:rPr>
        <w:t>5:</w:t>
      </w:r>
      <w:r w:rsidR="00464BD3">
        <w:rPr>
          <w:rFonts w:ascii="Arial" w:hAnsi="Arial" w:cs="Arial"/>
        </w:rPr>
        <w:t>19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3579"/>
    <w:rsid w:val="001773E6"/>
    <w:rsid w:val="00185B91"/>
    <w:rsid w:val="00191D2D"/>
    <w:rsid w:val="001A63D8"/>
    <w:rsid w:val="001B76C3"/>
    <w:rsid w:val="001C193B"/>
    <w:rsid w:val="001F11FB"/>
    <w:rsid w:val="00201F74"/>
    <w:rsid w:val="00210A1A"/>
    <w:rsid w:val="002308CE"/>
    <w:rsid w:val="00234968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F401A"/>
    <w:rsid w:val="002F6023"/>
    <w:rsid w:val="002F7552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64BD3"/>
    <w:rsid w:val="00486C3B"/>
    <w:rsid w:val="004A1DDB"/>
    <w:rsid w:val="004A6ACB"/>
    <w:rsid w:val="004D1BCF"/>
    <w:rsid w:val="004F36BF"/>
    <w:rsid w:val="0051058C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F0BA7"/>
    <w:rsid w:val="00803872"/>
    <w:rsid w:val="00822E02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5006"/>
    <w:rsid w:val="00B53EE6"/>
    <w:rsid w:val="00B62F83"/>
    <w:rsid w:val="00B73A99"/>
    <w:rsid w:val="00B748E4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179B"/>
    <w:rsid w:val="00CD08FF"/>
    <w:rsid w:val="00CD18DC"/>
    <w:rsid w:val="00CE127B"/>
    <w:rsid w:val="00CE7B0A"/>
    <w:rsid w:val="00D1211B"/>
    <w:rsid w:val="00D14C6E"/>
    <w:rsid w:val="00D26CBA"/>
    <w:rsid w:val="00D33234"/>
    <w:rsid w:val="00D47A35"/>
    <w:rsid w:val="00D55CD5"/>
    <w:rsid w:val="00D6309D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4</cp:revision>
  <cp:lastPrinted>2017-07-14T17:16:00Z</cp:lastPrinted>
  <dcterms:created xsi:type="dcterms:W3CDTF">2021-12-09T14:39:00Z</dcterms:created>
  <dcterms:modified xsi:type="dcterms:W3CDTF">2021-12-09T19:52:00Z</dcterms:modified>
</cp:coreProperties>
</file>